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225C" w14:textId="07FB5F05" w:rsidR="00575CFD" w:rsidRDefault="00575CFD" w:rsidP="00365A9B">
      <w:pPr>
        <w:pStyle w:val="Title"/>
      </w:pPr>
      <w:r w:rsidRPr="00365A9B">
        <w:t>Program Review-</w:t>
      </w:r>
      <w:r w:rsidR="00480E8D">
        <w:t>Assessment (</w:t>
      </w:r>
      <w:r w:rsidR="00E035B3">
        <w:t>Student Services</w:t>
      </w:r>
      <w:r w:rsidR="00480E8D">
        <w:t xml:space="preserve"> Unit)</w:t>
      </w:r>
    </w:p>
    <w:p w14:paraId="195215CE" w14:textId="7916013E" w:rsidR="00473C07" w:rsidRPr="00473C07" w:rsidRDefault="00473C07" w:rsidP="00473C07">
      <w:pPr>
        <w:jc w:val="center"/>
      </w:pPr>
      <w:r>
        <w:t>(Download to use)</w:t>
      </w:r>
    </w:p>
    <w:p w14:paraId="73D51C2A" w14:textId="0353D0B6" w:rsidR="00480E8D" w:rsidRDefault="00E035B3" w:rsidP="00575CFD">
      <w:pPr>
        <w:pStyle w:val="Heading2"/>
        <w:rPr>
          <w:b/>
          <w:color w:val="0F4761" w:themeColor="accent1" w:themeShade="BF"/>
          <w:szCs w:val="40"/>
        </w:rPr>
      </w:pPr>
      <w:r w:rsidRPr="00E035B3">
        <w:rPr>
          <w:b/>
          <w:color w:val="0F4761" w:themeColor="accent1" w:themeShade="BF"/>
          <w:szCs w:val="40"/>
        </w:rPr>
        <w:t>Continuous Improvement Goal</w:t>
      </w:r>
      <w:r w:rsidR="00926539">
        <w:rPr>
          <w:b/>
          <w:color w:val="0F4761" w:themeColor="accent1" w:themeShade="BF"/>
          <w:szCs w:val="40"/>
        </w:rPr>
        <w:t xml:space="preserve">: </w:t>
      </w:r>
    </w:p>
    <w:p w14:paraId="51A67FA0" w14:textId="3BD3AB6F" w:rsidR="00926539" w:rsidRDefault="00E035B3" w:rsidP="000712BB">
      <w:pPr>
        <w:pStyle w:val="Heading2"/>
      </w:pPr>
      <w:r w:rsidRPr="00E035B3">
        <w:t>Continuous Improvement Goal Name</w:t>
      </w:r>
      <w:r w:rsidR="00291622">
        <w:t>:</w:t>
      </w:r>
    </w:p>
    <w:sdt>
      <w:sdtPr>
        <w:rPr>
          <w:color w:val="595959" w:themeColor="text1" w:themeTint="A6"/>
        </w:rPr>
        <w:id w:val="1654639591"/>
        <w:placeholder>
          <w:docPart w:val="DefaultPlaceholder_-1854013440"/>
        </w:placeholder>
        <w:text/>
      </w:sdtPr>
      <w:sdtContent>
        <w:p w14:paraId="27FABEE5" w14:textId="69BB0EEA" w:rsidR="00291622" w:rsidRPr="00953DB2" w:rsidRDefault="00291622" w:rsidP="00291622">
          <w:pPr>
            <w:rPr>
              <w:color w:val="595959" w:themeColor="text1" w:themeTint="A6"/>
            </w:rPr>
          </w:pPr>
          <w:r w:rsidRPr="00953DB2">
            <w:rPr>
              <w:color w:val="595959" w:themeColor="text1" w:themeTint="A6"/>
            </w:rPr>
            <w:t xml:space="preserve">Enter short </w:t>
          </w:r>
          <w:r w:rsidR="00C972F6" w:rsidRPr="00953DB2">
            <w:rPr>
              <w:color w:val="595959" w:themeColor="text1" w:themeTint="A6"/>
            </w:rPr>
            <w:t>objective/goal name</w:t>
          </w:r>
        </w:p>
      </w:sdtContent>
    </w:sdt>
    <w:p w14:paraId="2BCC5E53" w14:textId="48380711" w:rsidR="00E035B3" w:rsidRDefault="000712BB" w:rsidP="000712BB">
      <w:pPr>
        <w:pStyle w:val="Heading2"/>
      </w:pPr>
      <w:r w:rsidRPr="000712BB">
        <w:t>Continuous Improvement Goal</w:t>
      </w:r>
      <w:r w:rsidR="00C972F6">
        <w:t>:</w:t>
      </w:r>
    </w:p>
    <w:sdt>
      <w:sdtPr>
        <w:rPr>
          <w:color w:val="747474" w:themeColor="background2" w:themeShade="80"/>
        </w:rPr>
        <w:id w:val="-17693744"/>
        <w:placeholder>
          <w:docPart w:val="DefaultPlaceholder_-1854013440"/>
        </w:placeholder>
        <w:text/>
      </w:sdtPr>
      <w:sdtContent>
        <w:p w14:paraId="0228C12F" w14:textId="2DAF92F1" w:rsidR="00C972F6" w:rsidRPr="001403F1" w:rsidRDefault="00953DB2" w:rsidP="00C972F6">
          <w:pPr>
            <w:rPr>
              <w:color w:val="747474" w:themeColor="background2" w:themeShade="80"/>
            </w:rPr>
          </w:pPr>
          <w:r w:rsidRPr="001403F1">
            <w:rPr>
              <w:color w:val="747474" w:themeColor="background2" w:themeShade="80"/>
            </w:rPr>
            <w:t xml:space="preserve">Enter </w:t>
          </w:r>
          <w:r w:rsidR="001403F1" w:rsidRPr="001403F1">
            <w:rPr>
              <w:color w:val="747474" w:themeColor="background2" w:themeShade="80"/>
            </w:rPr>
            <w:t>Outcome/Continuous Improvement Goal</w:t>
          </w:r>
        </w:p>
      </w:sdtContent>
    </w:sdt>
    <w:p w14:paraId="3DE33E00" w14:textId="18285664" w:rsidR="000712BB" w:rsidRDefault="000712BB" w:rsidP="000712BB">
      <w:pPr>
        <w:pStyle w:val="Heading2"/>
      </w:pPr>
      <w:r w:rsidRPr="000712BB">
        <w:t>Area/Program</w:t>
      </w:r>
    </w:p>
    <w:sdt>
      <w:sdtPr>
        <w:rPr>
          <w:color w:val="747474" w:themeColor="background2" w:themeShade="80"/>
        </w:rPr>
        <w:id w:val="470949530"/>
        <w:placeholder>
          <w:docPart w:val="DefaultPlaceholder_-1854013440"/>
        </w:placeholder>
        <w:text/>
      </w:sdtPr>
      <w:sdtContent>
        <w:p w14:paraId="4241AFBF" w14:textId="21DCF032" w:rsidR="001403F1" w:rsidRPr="00FB07F9" w:rsidRDefault="00FB07F9" w:rsidP="001403F1">
          <w:pPr>
            <w:rPr>
              <w:color w:val="747474" w:themeColor="background2" w:themeShade="80"/>
            </w:rPr>
          </w:pPr>
          <w:r w:rsidRPr="00FB07F9">
            <w:rPr>
              <w:color w:val="747474" w:themeColor="background2" w:themeShade="80"/>
            </w:rPr>
            <w:t>Enter Area/Program Name</w:t>
          </w:r>
        </w:p>
      </w:sdtContent>
    </w:sdt>
    <w:p w14:paraId="787D9398" w14:textId="0129CE15" w:rsidR="000712BB" w:rsidRDefault="00291622" w:rsidP="00291622">
      <w:pPr>
        <w:pStyle w:val="Heading2"/>
      </w:pPr>
      <w:r w:rsidRPr="00291622">
        <w:t>SSIPP Framework</w:t>
      </w:r>
    </w:p>
    <w:sdt>
      <w:sdtPr>
        <w:alias w:val="SSIPP"/>
        <w:tag w:val="SSIPP"/>
        <w:id w:val="-592014396"/>
        <w:placeholder>
          <w:docPart w:val="DefaultPlaceholder_-1854013438"/>
        </w:placeholder>
        <w:showingPlcHdr/>
        <w:dropDownList>
          <w:listItem w:value="Choose an item."/>
          <w:listItem w:displayText="Strategic" w:value="Strategic"/>
          <w:listItem w:displayText="Sustained" w:value="Sustained"/>
          <w:listItem w:displayText="Integrated" w:value="Integrated"/>
          <w:listItem w:displayText="Proactive" w:value="Proactive"/>
          <w:listItem w:displayText="Personalized" w:value="Personalized"/>
        </w:dropDownList>
      </w:sdtPr>
      <w:sdtContent>
        <w:p w14:paraId="0E74DD8B" w14:textId="11C05CDB" w:rsidR="00FB07F9" w:rsidRPr="00FB07F9" w:rsidRDefault="00FB07F9" w:rsidP="00FB07F9">
          <w:r w:rsidRPr="00B14BC7">
            <w:rPr>
              <w:rStyle w:val="PlaceholderText"/>
            </w:rPr>
            <w:t xml:space="preserve">Choose </w:t>
          </w:r>
          <w:r w:rsidR="000C1E35">
            <w:rPr>
              <w:rStyle w:val="PlaceholderText"/>
            </w:rPr>
            <w:t>a SSIPP</w:t>
          </w:r>
          <w:r w:rsidRPr="00B14BC7">
            <w:rPr>
              <w:rStyle w:val="PlaceholderText"/>
            </w:rPr>
            <w:t>.</w:t>
          </w:r>
        </w:p>
      </w:sdtContent>
    </w:sdt>
    <w:p w14:paraId="7B7B0D70" w14:textId="1BB7099D" w:rsidR="00083446" w:rsidRDefault="00480E8D" w:rsidP="00575CFD">
      <w:pPr>
        <w:pStyle w:val="Heading2"/>
        <w:rPr>
          <w:b/>
          <w:color w:val="0F4761" w:themeColor="accent1" w:themeShade="BF"/>
          <w:szCs w:val="40"/>
        </w:rPr>
      </w:pPr>
      <w:r>
        <w:rPr>
          <w:b/>
          <w:color w:val="0F4761" w:themeColor="accent1" w:themeShade="BF"/>
          <w:szCs w:val="40"/>
        </w:rPr>
        <w:t>Assessment Method</w:t>
      </w:r>
    </w:p>
    <w:p w14:paraId="3ABF8C9B" w14:textId="42C9C55E" w:rsidR="00CA66FF" w:rsidRDefault="00D26BFC" w:rsidP="00575CFD">
      <w:pPr>
        <w:pStyle w:val="Heading2"/>
        <w:rPr>
          <w:rFonts w:eastAsia="Times New Roman"/>
        </w:rPr>
      </w:pPr>
      <w:r w:rsidRPr="00D26BFC">
        <w:rPr>
          <w:rFonts w:eastAsia="Times New Roman"/>
        </w:rPr>
        <w:t>How do you plan to assess this Continuous Improvement Goal?</w:t>
      </w:r>
    </w:p>
    <w:p w14:paraId="6181E728" w14:textId="77777777" w:rsidR="00083446" w:rsidRDefault="00365A9B" w:rsidP="00575C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663388973"/>
          <w:placeholder>
            <w:docPart w:val="B7F935AA595D4DF9AA4C6C038206D4A2"/>
          </w:placeholder>
        </w:sdtPr>
        <w:sdtEndPr/>
        <w:sdtContent>
          <w:sdt>
            <w:sdtPr>
              <w:rPr>
                <w:rFonts w:eastAsia="Times New Roman"/>
              </w:rPr>
              <w:id w:val="-553699346"/>
              <w:placeholder>
                <w:docPart w:val="9F12FA1AAB864B56915BA372FE8BF397"/>
              </w:placeholder>
              <w:showingPlcHdr/>
              <w:text/>
            </w:sdtPr>
            <w:sdtEndPr/>
            <w:sdtContent>
              <w:r w:rsidR="00E80EDB" w:rsidRPr="00FE05E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F8DC2FF" w14:textId="77777777" w:rsidR="003E6EFB" w:rsidRDefault="00E80EDB" w:rsidP="00575CFD">
      <w:pPr>
        <w:pStyle w:val="Heading2"/>
      </w:pPr>
      <w:r>
        <w:t xml:space="preserve">Method </w:t>
      </w:r>
      <w:r w:rsidR="003E6EFB">
        <w:t>used to assess:</w:t>
      </w:r>
    </w:p>
    <w:p w14:paraId="0C7E85D5" w14:textId="77777777" w:rsidR="00CF1E8D" w:rsidRDefault="00AB6095" w:rsidP="00575CFD">
      <w:pPr>
        <w:pStyle w:val="Heading2"/>
      </w:pPr>
      <w:sdt>
        <w:sdtPr>
          <w:alias w:val="Assessment Method"/>
          <w:tag w:val="Assessment Method"/>
          <w:id w:val="1524983705"/>
          <w:placeholder>
            <w:docPart w:val="025031069BD5473BA2D589B6DD59455D"/>
          </w:placeholder>
          <w:showingPlcHdr/>
          <w:dropDownList>
            <w:listItem w:value="Choose an item."/>
            <w:listItem w:displayText="Qualitative (Observation, summary of status, etc.)" w:value="Qualitative (Observation, summary of status, etc.)"/>
            <w:listItem w:displayText="Quantitative (Survey, count, measure, etc.)" w:value="Quantitative (Survey, count, measure, etc.)"/>
          </w:dropDownList>
        </w:sdtPr>
        <w:sdtEndPr/>
        <w:sdtContent>
          <w:r w:rsidR="003E6EFB" w:rsidRPr="00C52F38">
            <w:rPr>
              <w:rStyle w:val="PlaceholderText"/>
            </w:rPr>
            <w:t>Choose a</w:t>
          </w:r>
          <w:r w:rsidR="00A75E61">
            <w:rPr>
              <w:rStyle w:val="PlaceholderText"/>
            </w:rPr>
            <w:t xml:space="preserve"> method</w:t>
          </w:r>
          <w:r w:rsidR="003E6EFB" w:rsidRPr="00C52F38">
            <w:rPr>
              <w:rStyle w:val="PlaceholderText"/>
            </w:rPr>
            <w:t>.</w:t>
          </w:r>
        </w:sdtContent>
      </w:sdt>
    </w:p>
    <w:p w14:paraId="0405D1CD" w14:textId="02E705D0" w:rsidR="00012EE7" w:rsidRDefault="00012EE7" w:rsidP="0010700A">
      <w:pPr>
        <w:pStyle w:val="Heading2"/>
      </w:pPr>
      <w:r>
        <w:t>Author:</w:t>
      </w:r>
    </w:p>
    <w:sdt>
      <w:sdtPr>
        <w:id w:val="1439560128"/>
        <w:placeholder>
          <w:docPart w:val="DefaultPlaceholder_-1854013440"/>
        </w:placeholder>
        <w:showingPlcHdr/>
        <w:text/>
      </w:sdtPr>
      <w:sdtContent>
        <w:p w14:paraId="10C16391" w14:textId="0A7C7512" w:rsidR="00012EE7" w:rsidRPr="00012EE7" w:rsidRDefault="00012EE7" w:rsidP="00012EE7">
          <w:r>
            <w:rPr>
              <w:rStyle w:val="PlaceholderText"/>
            </w:rPr>
            <w:t xml:space="preserve">Enter </w:t>
          </w:r>
          <w:r w:rsidR="004D49B9">
            <w:rPr>
              <w:rStyle w:val="PlaceholderText"/>
            </w:rPr>
            <w:t>name or names</w:t>
          </w:r>
          <w:r w:rsidRPr="00B14BC7">
            <w:rPr>
              <w:rStyle w:val="PlaceholderText"/>
            </w:rPr>
            <w:t>.</w:t>
          </w:r>
        </w:p>
      </w:sdtContent>
    </w:sdt>
    <w:p w14:paraId="7EE7D37C" w14:textId="77777777" w:rsidR="00A75E61" w:rsidRDefault="00A75E61" w:rsidP="00575CFD">
      <w:pPr>
        <w:pStyle w:val="Heading2"/>
      </w:pPr>
      <w:r>
        <w:t>Date:</w:t>
      </w:r>
    </w:p>
    <w:p w14:paraId="1EA9294B" w14:textId="77777777" w:rsidR="00575CFD" w:rsidRDefault="00A75E61" w:rsidP="00575CFD">
      <w:pPr>
        <w:pStyle w:val="Heading2"/>
      </w:pPr>
      <w:r>
        <w:t xml:space="preserve"> </w:t>
      </w:r>
      <w:sdt>
        <w:sdtPr>
          <w:id w:val="-460888060"/>
          <w:placeholder>
            <w:docPart w:val="FD093ED5271B497CA94CAD68B26022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4BC7">
            <w:rPr>
              <w:rStyle w:val="PlaceholderText"/>
            </w:rPr>
            <w:t>Click or tap to enter a date.</w:t>
          </w:r>
        </w:sdtContent>
      </w:sdt>
    </w:p>
    <w:p w14:paraId="0A043B7D" w14:textId="2F320F5B" w:rsidR="00237067" w:rsidRPr="00237067" w:rsidRDefault="00237067" w:rsidP="00237067">
      <w:r>
        <w:t>(Documents can be added)</w:t>
      </w:r>
    </w:p>
    <w:p w14:paraId="5AA1F5CA" w14:textId="35B21B0C" w:rsidR="006049B3" w:rsidRDefault="00480E9B" w:rsidP="00CA66FF">
      <w:pPr>
        <w:pStyle w:val="Heading1"/>
      </w:pPr>
      <w:r>
        <w:t>Summary of Progress</w:t>
      </w:r>
    </w:p>
    <w:p w14:paraId="5F71C1AB" w14:textId="68892C28" w:rsidR="00100723" w:rsidRDefault="00100723" w:rsidP="00100723">
      <w:pPr>
        <w:pStyle w:val="Heading2"/>
      </w:pPr>
      <w:r>
        <w:t xml:space="preserve">Input Date: </w:t>
      </w:r>
    </w:p>
    <w:sdt>
      <w:sdtPr>
        <w:id w:val="166033740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C5259BD" w14:textId="4ABFAEF1" w:rsidR="00100723" w:rsidRDefault="00100723" w:rsidP="00100723">
          <w:r w:rsidRPr="00B14BC7">
            <w:rPr>
              <w:rStyle w:val="PlaceholderText"/>
            </w:rPr>
            <w:t>Click or tap to enter a date.</w:t>
          </w:r>
        </w:p>
      </w:sdtContent>
    </w:sdt>
    <w:p w14:paraId="02A4B1DF" w14:textId="32803FF5" w:rsidR="008209E1" w:rsidRDefault="008209E1" w:rsidP="008209E1">
      <w:r>
        <w:t xml:space="preserve">Reporting </w:t>
      </w:r>
      <w:r w:rsidR="004B72FF">
        <w:t>Semester (s)</w:t>
      </w:r>
    </w:p>
    <w:sdt>
      <w:sdtPr>
        <w:id w:val="536465517"/>
        <w:placeholder>
          <w:docPart w:val="DefaultPlaceholder_-1854013440"/>
        </w:placeholder>
        <w:showingPlcHdr/>
        <w:text/>
      </w:sdtPr>
      <w:sdtContent>
        <w:p w14:paraId="2EBFEBC3" w14:textId="28FA1FE6" w:rsidR="003C6903" w:rsidRPr="008209E1" w:rsidRDefault="00A8206A" w:rsidP="008209E1">
          <w:r>
            <w:rPr>
              <w:rStyle w:val="PlaceholderText"/>
            </w:rPr>
            <w:t>Enter all semesters included in the assessment (Fall and Spring)</w:t>
          </w:r>
        </w:p>
      </w:sdtContent>
    </w:sdt>
    <w:p w14:paraId="7B03FA17" w14:textId="77777777" w:rsidR="00173673" w:rsidRDefault="00173673" w:rsidP="00CA66FF">
      <w:pPr>
        <w:pStyle w:val="Heading2"/>
      </w:pPr>
    </w:p>
    <w:p w14:paraId="125F3488" w14:textId="1AD65A92" w:rsidR="00CA66FF" w:rsidRDefault="00173673" w:rsidP="00CA66FF">
      <w:pPr>
        <w:pStyle w:val="Heading2"/>
      </w:pPr>
      <w:r>
        <w:t>Summary of Progress</w:t>
      </w:r>
      <w:r w:rsidR="00CA66FF" w:rsidRPr="00CA66FF">
        <w:t>.</w:t>
      </w:r>
    </w:p>
    <w:sdt>
      <w:sdtPr>
        <w:id w:val="1648162088"/>
        <w:placeholder>
          <w:docPart w:val="8B10F92E8C214BD1B64FB83CA771D610"/>
        </w:placeholder>
        <w:showingPlcHdr/>
        <w:text w:multiLine="1"/>
      </w:sdtPr>
      <w:sdtEndPr/>
      <w:sdtContent>
        <w:p w14:paraId="696EF954" w14:textId="7A4ACCC6" w:rsidR="00CA66FF" w:rsidRPr="00CA66FF" w:rsidRDefault="00CA66FF" w:rsidP="00CA66FF">
          <w:r w:rsidRPr="00FE05E8">
            <w:rPr>
              <w:rStyle w:val="PlaceholderText"/>
            </w:rPr>
            <w:t>Click or tap here to enter text.</w:t>
          </w:r>
        </w:p>
      </w:sdtContent>
    </w:sdt>
    <w:p w14:paraId="3CB07D4B" w14:textId="711057E6" w:rsidR="00CA0EA6" w:rsidRDefault="00DC53E0" w:rsidP="00370BA9">
      <w:pPr>
        <w:pStyle w:val="Heading2"/>
      </w:pPr>
      <w:r>
        <w:t>Reflection on Progress:</w:t>
      </w:r>
    </w:p>
    <w:sdt>
      <w:sdtPr>
        <w:id w:val="-1304147140"/>
        <w:placeholder>
          <w:docPart w:val="DefaultPlaceholder_-1854013440"/>
        </w:placeholder>
        <w:showingPlcHdr/>
        <w:text/>
      </w:sdtPr>
      <w:sdtContent>
        <w:p w14:paraId="420B1D4C" w14:textId="4CA287E0" w:rsidR="00DC53E0" w:rsidRPr="00DC53E0" w:rsidRDefault="00DC53E0" w:rsidP="00DC53E0">
          <w:r w:rsidRPr="00B14BC7">
            <w:rPr>
              <w:rStyle w:val="PlaceholderText"/>
            </w:rPr>
            <w:t>Click or tap here to enter text.</w:t>
          </w:r>
        </w:p>
      </w:sdtContent>
    </w:sdt>
    <w:p w14:paraId="616006FF" w14:textId="229EAF1C" w:rsidR="00CA66FF" w:rsidRDefault="00370BA9" w:rsidP="00370BA9">
      <w:pPr>
        <w:pStyle w:val="Heading2"/>
      </w:pPr>
      <w:r w:rsidRPr="00370BA9">
        <w:t>S</w:t>
      </w:r>
      <w:r w:rsidR="00CA0EA6">
        <w:t>tatus:</w:t>
      </w:r>
    </w:p>
    <w:sdt>
      <w:sdtPr>
        <w:alias w:val="Score"/>
        <w:tag w:val="Score"/>
        <w:id w:val="-1955016207"/>
        <w:placeholder>
          <w:docPart w:val="B8AD2D4BEF6D4ADC83F8AC4902E850BB"/>
        </w:placeholder>
        <w:showingPlcHdr/>
        <w:dropDownList>
          <w:listItem w:value="Choose an item."/>
          <w:listItem w:displayText="4- Completed" w:value="4- Completed"/>
          <w:listItem w:displayText="3- Almost Completed (75% + Complete)" w:value="3- Almost Completed (75% + Complete)"/>
          <w:listItem w:displayText="2- Progress toward completing (1/2- 3/4 Complete)" w:value="2- Progress toward completing (1/2- 3/4 Complete)"/>
          <w:listItem w:displayText="1- Slow Progress (About 1/4 - 1/2 Complete)" w:value="1- Slow Progress (About 1/4 - 1/2 Complete)"/>
          <w:listItem w:displayText="0- Begining (Haven't begun or &lt; 1/4 Completed)" w:value="0- Begining (Haven't begun or &lt; 1/4 Completed)"/>
        </w:dropDownList>
      </w:sdtPr>
      <w:sdtEndPr/>
      <w:sdtContent>
        <w:p w14:paraId="3BF94BAA" w14:textId="77777777" w:rsidR="00370BA9" w:rsidRDefault="00370BA9" w:rsidP="00370BA9">
          <w:r w:rsidRPr="00C52F38">
            <w:rPr>
              <w:rStyle w:val="PlaceholderText"/>
            </w:rPr>
            <w:t>Choose an item.</w:t>
          </w:r>
        </w:p>
      </w:sdtContent>
    </w:sdt>
    <w:p w14:paraId="35DFE7AC" w14:textId="77777777" w:rsidR="00C87770" w:rsidRDefault="00C87770" w:rsidP="00405DE5">
      <w:r>
        <w:t xml:space="preserve">(Screenshots and Documents can be </w:t>
      </w:r>
      <w:r w:rsidR="002D0E5E">
        <w:t>added)</w:t>
      </w:r>
    </w:p>
    <w:sectPr w:rsidR="00C8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71"/>
    <w:rsid w:val="00012EE7"/>
    <w:rsid w:val="000458EE"/>
    <w:rsid w:val="000712BB"/>
    <w:rsid w:val="00083446"/>
    <w:rsid w:val="000C1E35"/>
    <w:rsid w:val="00100723"/>
    <w:rsid w:val="0010700A"/>
    <w:rsid w:val="001403F1"/>
    <w:rsid w:val="00173673"/>
    <w:rsid w:val="00237067"/>
    <w:rsid w:val="00291622"/>
    <w:rsid w:val="002D0E5E"/>
    <w:rsid w:val="00365A9B"/>
    <w:rsid w:val="00370BA9"/>
    <w:rsid w:val="003C6903"/>
    <w:rsid w:val="003E6EFB"/>
    <w:rsid w:val="00405DE5"/>
    <w:rsid w:val="004333F5"/>
    <w:rsid w:val="00473C07"/>
    <w:rsid w:val="00480E8D"/>
    <w:rsid w:val="00480E9B"/>
    <w:rsid w:val="004B72FF"/>
    <w:rsid w:val="004D1DC3"/>
    <w:rsid w:val="004D49B9"/>
    <w:rsid w:val="00527CDA"/>
    <w:rsid w:val="00575CFD"/>
    <w:rsid w:val="006049B3"/>
    <w:rsid w:val="00610D5D"/>
    <w:rsid w:val="0067057D"/>
    <w:rsid w:val="00761B71"/>
    <w:rsid w:val="007C720A"/>
    <w:rsid w:val="008209E1"/>
    <w:rsid w:val="00926539"/>
    <w:rsid w:val="00953DB2"/>
    <w:rsid w:val="00A46F0D"/>
    <w:rsid w:val="00A75E61"/>
    <w:rsid w:val="00A8206A"/>
    <w:rsid w:val="00A82D38"/>
    <w:rsid w:val="00AB6095"/>
    <w:rsid w:val="00C87770"/>
    <w:rsid w:val="00C972F6"/>
    <w:rsid w:val="00CA0EA6"/>
    <w:rsid w:val="00CA66FF"/>
    <w:rsid w:val="00CF1E8D"/>
    <w:rsid w:val="00D26BFC"/>
    <w:rsid w:val="00D61FC1"/>
    <w:rsid w:val="00D70904"/>
    <w:rsid w:val="00DC53E0"/>
    <w:rsid w:val="00DD2D22"/>
    <w:rsid w:val="00E035B3"/>
    <w:rsid w:val="00E80EDB"/>
    <w:rsid w:val="00E8519E"/>
    <w:rsid w:val="00F04DCE"/>
    <w:rsid w:val="00FA475A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9FB92"/>
  <w15:chartTrackingRefBased/>
  <w15:docId w15:val="{D79F4DE5-ACE0-4E0C-8FA8-A012A16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ingham\OneDrive%20-%20Riverside%20Community%20College%20District\Desktop\Program%20Review%20Templates\Administrative-Assess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935AA595D4DF9AA4C6C038206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AA89-5970-4532-A16F-E37A8FBB5478}"/>
      </w:docPartPr>
      <w:docPartBody>
        <w:p w:rsidR="004713AF" w:rsidRDefault="004713AF">
          <w:pPr>
            <w:pStyle w:val="B7F935AA595D4DF9AA4C6C038206D4A2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2FA1AAB864B56915BA372FE8B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16CE-943E-4CC1-BC0D-C3CFE3AE8825}"/>
      </w:docPartPr>
      <w:docPartBody>
        <w:p w:rsidR="004713AF" w:rsidRDefault="004713AF">
          <w:pPr>
            <w:pStyle w:val="9F12FA1AAB864B56915BA372FE8BF397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031069BD5473BA2D589B6DD59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D513-87A8-4163-AE83-57D06C2059D9}"/>
      </w:docPartPr>
      <w:docPartBody>
        <w:p w:rsidR="004713AF" w:rsidRDefault="004713AF">
          <w:pPr>
            <w:pStyle w:val="025031069BD5473BA2D589B6DD59455D"/>
          </w:pPr>
          <w:r w:rsidRPr="00C52F38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method</w:t>
          </w:r>
          <w:r w:rsidRPr="00C52F38">
            <w:rPr>
              <w:rStyle w:val="PlaceholderText"/>
            </w:rPr>
            <w:t>.</w:t>
          </w:r>
        </w:p>
      </w:docPartBody>
    </w:docPart>
    <w:docPart>
      <w:docPartPr>
        <w:name w:val="FD093ED5271B497CA94CAD68B260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0571-07C3-4657-8400-1A45719D857C}"/>
      </w:docPartPr>
      <w:docPartBody>
        <w:p w:rsidR="004713AF" w:rsidRDefault="004713AF">
          <w:pPr>
            <w:pStyle w:val="FD093ED5271B497CA94CAD68B2602295"/>
          </w:pPr>
          <w:r w:rsidRPr="00B14B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0F92E8C214BD1B64FB83CA771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B3EB-A0C1-4349-B948-24E87F70E82D}"/>
      </w:docPartPr>
      <w:docPartBody>
        <w:p w:rsidR="004713AF" w:rsidRDefault="004713AF">
          <w:pPr>
            <w:pStyle w:val="8B10F92E8C214BD1B64FB83CA771D610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D2D4BEF6D4ADC83F8AC4902E85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021F-9B31-4259-B8F5-BE881489C567}"/>
      </w:docPartPr>
      <w:docPartBody>
        <w:p w:rsidR="004713AF" w:rsidRDefault="004713AF">
          <w:pPr>
            <w:pStyle w:val="B8AD2D4BEF6D4ADC83F8AC4902E850BB"/>
          </w:pPr>
          <w:r w:rsidRPr="00C52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0A6B-B0DF-4AA5-8A16-AB9E28FDEA29}"/>
      </w:docPartPr>
      <w:docPartBody>
        <w:p w:rsidR="00EC7127" w:rsidRDefault="00EC7127">
          <w:r w:rsidRPr="00B14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3B51-4B55-4717-AF4F-B460365E4E87}"/>
      </w:docPartPr>
      <w:docPartBody>
        <w:p w:rsidR="00EC7127" w:rsidRDefault="00EC7127">
          <w:r w:rsidRPr="00B14BC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B4EF-6864-4F29-9B17-DA09594ABE0F}"/>
      </w:docPartPr>
      <w:docPartBody>
        <w:p w:rsidR="00EC7127" w:rsidRDefault="00EC7127">
          <w:r w:rsidRPr="00B14B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F"/>
    <w:rsid w:val="004713AF"/>
    <w:rsid w:val="00E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127"/>
    <w:rPr>
      <w:color w:val="666666"/>
    </w:rPr>
  </w:style>
  <w:style w:type="paragraph" w:customStyle="1" w:styleId="ABD6A4A1E5AD41CF8E7E82E802540E57">
    <w:name w:val="ABD6A4A1E5AD41CF8E7E82E802540E57"/>
  </w:style>
  <w:style w:type="paragraph" w:customStyle="1" w:styleId="B7F935AA595D4DF9AA4C6C038206D4A2">
    <w:name w:val="B7F935AA595D4DF9AA4C6C038206D4A2"/>
  </w:style>
  <w:style w:type="paragraph" w:customStyle="1" w:styleId="9F12FA1AAB864B56915BA372FE8BF397">
    <w:name w:val="9F12FA1AAB864B56915BA372FE8BF397"/>
  </w:style>
  <w:style w:type="paragraph" w:customStyle="1" w:styleId="025031069BD5473BA2D589B6DD59455D">
    <w:name w:val="025031069BD5473BA2D589B6DD59455D"/>
  </w:style>
  <w:style w:type="paragraph" w:customStyle="1" w:styleId="F26B0F5541B9458FAF4D6BF8B386C0AA">
    <w:name w:val="F26B0F5541B9458FAF4D6BF8B386C0AA"/>
  </w:style>
  <w:style w:type="paragraph" w:customStyle="1" w:styleId="FD093ED5271B497CA94CAD68B2602295">
    <w:name w:val="FD093ED5271B497CA94CAD68B2602295"/>
  </w:style>
  <w:style w:type="paragraph" w:customStyle="1" w:styleId="8B10F92E8C214BD1B64FB83CA771D610">
    <w:name w:val="8B10F92E8C214BD1B64FB83CA771D610"/>
  </w:style>
  <w:style w:type="paragraph" w:customStyle="1" w:styleId="B8AD2D4BEF6D4ADC83F8AC4902E850BB">
    <w:name w:val="B8AD2D4BEF6D4ADC83F8AC4902E850BB"/>
  </w:style>
  <w:style w:type="paragraph" w:customStyle="1" w:styleId="BE146ED7E5844380BD639D7D74883264">
    <w:name w:val="BE146ED7E5844380BD639D7D7488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90535F-1006-4AD4-8724-1356B5D6F7D2}"/>
</file>

<file path=customXml/itemProps2.xml><?xml version="1.0" encoding="utf-8"?>
<ds:datastoreItem xmlns:ds="http://schemas.openxmlformats.org/officeDocument/2006/customXml" ds:itemID="{79527D51-FE80-41BF-819F-A0AA1D572B6A}"/>
</file>

<file path=customXml/itemProps3.xml><?xml version="1.0" encoding="utf-8"?>
<ds:datastoreItem xmlns:ds="http://schemas.openxmlformats.org/officeDocument/2006/customXml" ds:itemID="{B42B2902-C1AF-4C64-A4A0-7E711F242479}"/>
</file>

<file path=docProps/app.xml><?xml version="1.0" encoding="utf-8"?>
<Properties xmlns="http://schemas.openxmlformats.org/officeDocument/2006/extended-properties" xmlns:vt="http://schemas.openxmlformats.org/officeDocument/2006/docPropsVTypes">
  <Template>Administrative-Assessment Template</Template>
  <TotalTime>33</TotalTime>
  <Pages>2</Pages>
  <Words>133</Words>
  <Characters>770</Characters>
  <Application>Microsoft Office Word</Application>
  <DocSecurity>0</DocSecurity>
  <Lines>35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27</cp:revision>
  <dcterms:created xsi:type="dcterms:W3CDTF">2024-01-18T18:46:00Z</dcterms:created>
  <dcterms:modified xsi:type="dcterms:W3CDTF">2024-01-18T19:19:00Z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